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449" w:rsidRPr="00916057" w:rsidRDefault="00916057" w:rsidP="009160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6057">
        <w:rPr>
          <w:rFonts w:ascii="Times New Roman" w:hAnsi="Times New Roman" w:cs="Times New Roman"/>
          <w:b/>
          <w:sz w:val="24"/>
          <w:szCs w:val="24"/>
        </w:rPr>
        <w:t>Численность обучающихся по реализуемым образовательным программам</w:t>
      </w:r>
    </w:p>
    <w:p w:rsidR="00916057" w:rsidRPr="00916057" w:rsidRDefault="00916057">
      <w:pPr>
        <w:rPr>
          <w:rFonts w:ascii="Times New Roman" w:hAnsi="Times New Roman" w:cs="Times New Roman"/>
          <w:sz w:val="24"/>
          <w:szCs w:val="24"/>
        </w:rPr>
      </w:pPr>
      <w:r w:rsidRPr="00916057">
        <w:rPr>
          <w:rFonts w:ascii="Times New Roman" w:hAnsi="Times New Roman" w:cs="Times New Roman"/>
          <w:sz w:val="24"/>
          <w:szCs w:val="24"/>
        </w:rPr>
        <w:t xml:space="preserve">По реализуемым образовательным программам начального общего, основного общего, среднего общего образования в 2023-2024 учебном году обучается </w:t>
      </w:r>
      <w:r w:rsidRPr="00916057">
        <w:rPr>
          <w:rFonts w:ascii="Times New Roman" w:hAnsi="Times New Roman" w:cs="Times New Roman"/>
          <w:b/>
          <w:sz w:val="24"/>
          <w:szCs w:val="24"/>
        </w:rPr>
        <w:t>41 учащихся.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7"/>
        <w:gridCol w:w="2412"/>
        <w:gridCol w:w="2421"/>
        <w:gridCol w:w="2045"/>
      </w:tblGrid>
      <w:tr w:rsidR="00916057" w:rsidRPr="00916057" w:rsidTr="00916057">
        <w:tc>
          <w:tcPr>
            <w:tcW w:w="2467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Уровни образования</w:t>
            </w:r>
          </w:p>
        </w:tc>
        <w:tc>
          <w:tcPr>
            <w:tcW w:w="2412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421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Обучаются на бюджетной основе</w:t>
            </w:r>
          </w:p>
        </w:tc>
        <w:tc>
          <w:tcPr>
            <w:tcW w:w="2045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Обучаются за счет средств физических и (или) юридических лиц</w:t>
            </w:r>
          </w:p>
        </w:tc>
      </w:tr>
      <w:tr w:rsidR="00916057" w:rsidRPr="00916057" w:rsidTr="00916057">
        <w:tc>
          <w:tcPr>
            <w:tcW w:w="2467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2412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21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45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6057" w:rsidRPr="00916057" w:rsidTr="00916057">
        <w:tc>
          <w:tcPr>
            <w:tcW w:w="2467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412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21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45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6057" w:rsidRPr="00916057" w:rsidTr="00916057">
        <w:tc>
          <w:tcPr>
            <w:tcW w:w="2467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2412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21" w:type="dxa"/>
          </w:tcPr>
          <w:p w:rsidR="00916057" w:rsidRPr="00916057" w:rsidRDefault="00CB5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bookmarkStart w:id="0" w:name="_GoBack"/>
            <w:bookmarkEnd w:id="0"/>
          </w:p>
        </w:tc>
        <w:tc>
          <w:tcPr>
            <w:tcW w:w="2045" w:type="dxa"/>
          </w:tcPr>
          <w:p w:rsidR="00916057" w:rsidRPr="00916057" w:rsidRDefault="0091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0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16057" w:rsidRPr="00916057" w:rsidRDefault="00916057">
      <w:pPr>
        <w:rPr>
          <w:rFonts w:ascii="Times New Roman" w:hAnsi="Times New Roman" w:cs="Times New Roman"/>
          <w:sz w:val="24"/>
          <w:szCs w:val="24"/>
        </w:rPr>
      </w:pPr>
    </w:p>
    <w:sectPr w:rsidR="00916057" w:rsidRPr="00916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057"/>
    <w:rsid w:val="00916057"/>
    <w:rsid w:val="00B22449"/>
    <w:rsid w:val="00CB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E4003"/>
  <w15:chartTrackingRefBased/>
  <w15:docId w15:val="{A2610C58-61C2-44F7-930D-F9744DED5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Капитонова ЛА</dc:creator>
  <cp:keywords/>
  <dc:description/>
  <cp:lastModifiedBy>Капитонова ЛА</cp:lastModifiedBy>
  <cp:revision>2</cp:revision>
  <dcterms:created xsi:type="dcterms:W3CDTF">2023-09-04T08:39:00Z</dcterms:created>
  <dcterms:modified xsi:type="dcterms:W3CDTF">2023-09-04T08:46:00Z</dcterms:modified>
</cp:coreProperties>
</file>